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792FD" w14:textId="0F6CB8D0" w:rsidR="00820983" w:rsidRDefault="00820983"/>
    <w:p w14:paraId="58FAC74C" w14:textId="27BC903E" w:rsidR="00DC6218" w:rsidRDefault="00DC6218"/>
    <w:p w14:paraId="2C732CB6" w14:textId="77777777" w:rsidR="00DC6218" w:rsidRPr="00B075AE" w:rsidRDefault="00DC6218" w:rsidP="00DC6218">
      <w:pPr>
        <w:spacing w:after="0" w:line="240" w:lineRule="auto"/>
        <w:jc w:val="center"/>
        <w:rPr>
          <w:rFonts w:ascii="Verdana" w:hAnsi="Verdana"/>
          <w:b/>
          <w:sz w:val="20"/>
          <w:szCs w:val="20"/>
        </w:rPr>
      </w:pPr>
      <w:r w:rsidRPr="00B075AE">
        <w:rPr>
          <w:rFonts w:ascii="Verdana" w:hAnsi="Verdana"/>
          <w:b/>
          <w:sz w:val="20"/>
          <w:szCs w:val="20"/>
        </w:rPr>
        <w:t>VOTO CONCURRENTE DEL JUEZ EDUARDO VIO GROSSI</w:t>
      </w:r>
    </w:p>
    <w:p w14:paraId="20706E84" w14:textId="380374B6" w:rsidR="00DC6218" w:rsidRPr="00B075AE" w:rsidRDefault="00DC6218" w:rsidP="00DC6218">
      <w:pPr>
        <w:spacing w:after="0" w:line="240" w:lineRule="auto"/>
        <w:jc w:val="center"/>
        <w:rPr>
          <w:rFonts w:ascii="Verdana" w:hAnsi="Verdana"/>
          <w:b/>
          <w:sz w:val="20"/>
          <w:szCs w:val="20"/>
        </w:rPr>
      </w:pPr>
      <w:r w:rsidRPr="00B075AE">
        <w:rPr>
          <w:rFonts w:ascii="Verdana" w:hAnsi="Verdana"/>
          <w:b/>
          <w:sz w:val="20"/>
          <w:szCs w:val="20"/>
        </w:rPr>
        <w:t>RESOLUCIÓN DE LA</w:t>
      </w:r>
    </w:p>
    <w:p w14:paraId="144C8164" w14:textId="706B0732" w:rsidR="00DC6218" w:rsidRPr="00B075AE" w:rsidRDefault="00DC6218" w:rsidP="00DC6218">
      <w:pPr>
        <w:tabs>
          <w:tab w:val="center" w:pos="4419"/>
          <w:tab w:val="left" w:pos="7932"/>
        </w:tabs>
        <w:spacing w:after="0" w:line="240" w:lineRule="auto"/>
        <w:jc w:val="center"/>
        <w:rPr>
          <w:rFonts w:ascii="Verdana" w:hAnsi="Verdana"/>
          <w:b/>
          <w:sz w:val="20"/>
          <w:szCs w:val="20"/>
        </w:rPr>
      </w:pPr>
      <w:r w:rsidRPr="00B075AE">
        <w:rPr>
          <w:rFonts w:ascii="Verdana" w:hAnsi="Verdana"/>
          <w:b/>
          <w:sz w:val="20"/>
          <w:szCs w:val="20"/>
        </w:rPr>
        <w:t>CORTE INTERAMERICANA DE DERECHOS HUMANOS</w:t>
      </w:r>
    </w:p>
    <w:p w14:paraId="3D3FECF4" w14:textId="57EC31C6" w:rsidR="00DC6218" w:rsidRPr="00B075AE" w:rsidRDefault="00DC6218" w:rsidP="00DC6218">
      <w:pPr>
        <w:spacing w:after="0" w:line="240" w:lineRule="auto"/>
        <w:jc w:val="center"/>
        <w:rPr>
          <w:rFonts w:ascii="Verdana" w:hAnsi="Verdana"/>
          <w:b/>
          <w:sz w:val="20"/>
          <w:szCs w:val="20"/>
        </w:rPr>
      </w:pPr>
      <w:r w:rsidRPr="00B075AE">
        <w:rPr>
          <w:rFonts w:ascii="Verdana" w:hAnsi="Verdana"/>
          <w:b/>
          <w:sz w:val="20"/>
          <w:szCs w:val="20"/>
        </w:rPr>
        <w:t xml:space="preserve">DE </w:t>
      </w:r>
      <w:r w:rsidR="00B15867">
        <w:rPr>
          <w:rFonts w:ascii="Verdana" w:hAnsi="Verdana"/>
          <w:b/>
          <w:sz w:val="20"/>
          <w:szCs w:val="20"/>
        </w:rPr>
        <w:t>22</w:t>
      </w:r>
      <w:r w:rsidRPr="00B075AE">
        <w:rPr>
          <w:rFonts w:ascii="Verdana" w:hAnsi="Verdana"/>
          <w:b/>
          <w:sz w:val="20"/>
          <w:szCs w:val="20"/>
        </w:rPr>
        <w:t xml:space="preserve"> DE </w:t>
      </w:r>
      <w:r w:rsidR="00B15867">
        <w:rPr>
          <w:rFonts w:ascii="Verdana" w:hAnsi="Verdana"/>
          <w:b/>
          <w:sz w:val="20"/>
          <w:szCs w:val="20"/>
        </w:rPr>
        <w:t xml:space="preserve">ABRIL </w:t>
      </w:r>
      <w:r w:rsidRPr="00B075AE">
        <w:rPr>
          <w:rFonts w:ascii="Verdana" w:hAnsi="Verdana"/>
          <w:b/>
          <w:sz w:val="20"/>
          <w:szCs w:val="20"/>
        </w:rPr>
        <w:t>DE 202</w:t>
      </w:r>
      <w:r w:rsidR="00B15867">
        <w:rPr>
          <w:rFonts w:ascii="Verdana" w:hAnsi="Verdana"/>
          <w:b/>
          <w:sz w:val="20"/>
          <w:szCs w:val="20"/>
        </w:rPr>
        <w:t>1</w:t>
      </w:r>
    </w:p>
    <w:p w14:paraId="640985F5" w14:textId="77777777" w:rsidR="00B15867" w:rsidRPr="006D783B" w:rsidRDefault="00B15867" w:rsidP="00B15867">
      <w:pPr>
        <w:spacing w:before="60" w:after="60"/>
        <w:ind w:right="-8"/>
        <w:jc w:val="center"/>
        <w:rPr>
          <w:rFonts w:ascii="Verdana" w:hAnsi="Verdana"/>
          <w:b/>
          <w:sz w:val="20"/>
          <w:szCs w:val="20"/>
        </w:rPr>
      </w:pPr>
    </w:p>
    <w:p w14:paraId="25E28583" w14:textId="511AABCE" w:rsidR="00B15867" w:rsidRPr="006D783B" w:rsidRDefault="00B15867" w:rsidP="00B15867">
      <w:pPr>
        <w:spacing w:before="60" w:after="60"/>
        <w:ind w:right="-8"/>
        <w:jc w:val="center"/>
        <w:rPr>
          <w:rFonts w:ascii="Verdana" w:hAnsi="Verdana"/>
          <w:b/>
          <w:sz w:val="20"/>
          <w:szCs w:val="20"/>
        </w:rPr>
      </w:pPr>
      <w:r>
        <w:rPr>
          <w:rFonts w:ascii="Verdana" w:hAnsi="Verdana"/>
          <w:b/>
          <w:sz w:val="20"/>
          <w:szCs w:val="20"/>
        </w:rPr>
        <w:t>MEDIDAS PROVISIONALES</w:t>
      </w:r>
    </w:p>
    <w:p w14:paraId="7E28BF03" w14:textId="4B17B0F3" w:rsidR="00B15867" w:rsidRPr="0038121A" w:rsidRDefault="00B15867" w:rsidP="00B15867">
      <w:pPr>
        <w:spacing w:before="60" w:after="60"/>
        <w:ind w:right="-8"/>
        <w:jc w:val="center"/>
        <w:rPr>
          <w:rFonts w:ascii="Verdana" w:hAnsi="Verdana"/>
          <w:b/>
          <w:sz w:val="20"/>
          <w:szCs w:val="20"/>
        </w:rPr>
      </w:pPr>
      <w:r w:rsidRPr="00B15867">
        <w:rPr>
          <w:rFonts w:ascii="Verdana" w:hAnsi="Verdana"/>
          <w:b/>
          <w:i/>
          <w:sz w:val="20"/>
          <w:szCs w:val="20"/>
        </w:rPr>
        <w:t>CASO</w:t>
      </w:r>
      <w:r w:rsidRPr="0038121A">
        <w:rPr>
          <w:rFonts w:ascii="Verdana" w:hAnsi="Verdana"/>
          <w:b/>
          <w:sz w:val="20"/>
          <w:szCs w:val="20"/>
        </w:rPr>
        <w:t xml:space="preserve"> </w:t>
      </w:r>
      <w:r w:rsidR="0012610F">
        <w:rPr>
          <w:rFonts w:ascii="Verdana" w:hAnsi="Verdana"/>
          <w:b/>
          <w:i/>
          <w:sz w:val="20"/>
          <w:szCs w:val="20"/>
        </w:rPr>
        <w:t>FERNÁNDEZ ORTEGA Y OTROS VS. MÉXICO</w:t>
      </w:r>
    </w:p>
    <w:p w14:paraId="07F66801" w14:textId="13009ACD" w:rsidR="00DC6218" w:rsidRPr="00B075AE" w:rsidRDefault="00DC6218"/>
    <w:p w14:paraId="43654C3E" w14:textId="77777777" w:rsidR="00CF6167" w:rsidRPr="00B075AE" w:rsidRDefault="00CF6167" w:rsidP="0039038D">
      <w:pPr>
        <w:jc w:val="both"/>
      </w:pPr>
    </w:p>
    <w:p w14:paraId="21791499" w14:textId="77777777" w:rsidR="00CF6167" w:rsidRPr="00B075AE" w:rsidRDefault="00CF6167" w:rsidP="0039038D">
      <w:pPr>
        <w:jc w:val="both"/>
      </w:pPr>
    </w:p>
    <w:p w14:paraId="193F52F0" w14:textId="6AEC98BF" w:rsidR="00DC6218" w:rsidRPr="00B15867" w:rsidRDefault="0039038D" w:rsidP="0039038D">
      <w:pPr>
        <w:jc w:val="both"/>
        <w:rPr>
          <w:rFonts w:ascii="Verdana" w:hAnsi="Verdana"/>
          <w:sz w:val="20"/>
          <w:szCs w:val="20"/>
        </w:rPr>
      </w:pPr>
      <w:r w:rsidRPr="00B15867">
        <w:rPr>
          <w:rFonts w:ascii="Verdana" w:hAnsi="Verdana"/>
          <w:sz w:val="20"/>
          <w:szCs w:val="20"/>
        </w:rPr>
        <w:t>Se e</w:t>
      </w:r>
      <w:r w:rsidR="00CF6167" w:rsidRPr="00B15867">
        <w:rPr>
          <w:rFonts w:ascii="Verdana" w:hAnsi="Verdana"/>
          <w:sz w:val="20"/>
          <w:szCs w:val="20"/>
        </w:rPr>
        <w:t>xpide</w:t>
      </w:r>
      <w:r w:rsidRPr="00B15867">
        <w:rPr>
          <w:rFonts w:ascii="Verdana" w:hAnsi="Verdana"/>
          <w:sz w:val="20"/>
          <w:szCs w:val="20"/>
        </w:rPr>
        <w:t xml:space="preserve"> el presente voto concurrente </w:t>
      </w:r>
      <w:r w:rsidR="00CF6167" w:rsidRPr="00B15867">
        <w:rPr>
          <w:rFonts w:ascii="Verdana" w:hAnsi="Verdana"/>
          <w:sz w:val="20"/>
          <w:szCs w:val="20"/>
        </w:rPr>
        <w:t xml:space="preserve">con la Resolución del epígrafe, </w:t>
      </w:r>
      <w:r w:rsidRPr="00B15867">
        <w:rPr>
          <w:rFonts w:ascii="Verdana" w:hAnsi="Verdana"/>
          <w:sz w:val="20"/>
          <w:szCs w:val="20"/>
        </w:rPr>
        <w:t xml:space="preserve">por las mismas razones esgrimidas en el </w:t>
      </w:r>
      <w:r w:rsidR="00CF6167" w:rsidRPr="00B15867">
        <w:rPr>
          <w:rFonts w:ascii="Verdana" w:hAnsi="Verdana"/>
          <w:sz w:val="20"/>
          <w:szCs w:val="20"/>
        </w:rPr>
        <w:t>también voto conc</w:t>
      </w:r>
      <w:r w:rsidR="00EF4AC9">
        <w:rPr>
          <w:rFonts w:ascii="Verdana" w:hAnsi="Verdana"/>
          <w:sz w:val="20"/>
          <w:szCs w:val="20"/>
        </w:rPr>
        <w:t>ordante</w:t>
      </w:r>
      <w:r w:rsidR="00CF6167" w:rsidRPr="00B15867">
        <w:rPr>
          <w:rFonts w:ascii="Verdana" w:hAnsi="Verdana"/>
          <w:sz w:val="20"/>
          <w:szCs w:val="20"/>
        </w:rPr>
        <w:t xml:space="preserve">, </w:t>
      </w:r>
      <w:r w:rsidRPr="00B15867">
        <w:rPr>
          <w:rFonts w:ascii="Verdana" w:hAnsi="Verdana"/>
          <w:sz w:val="20"/>
          <w:szCs w:val="20"/>
        </w:rPr>
        <w:t xml:space="preserve">de fecha </w:t>
      </w:r>
      <w:r w:rsidR="0012610F">
        <w:rPr>
          <w:rFonts w:ascii="Verdana" w:hAnsi="Verdana"/>
          <w:sz w:val="20"/>
          <w:szCs w:val="20"/>
        </w:rPr>
        <w:t>10 de junio de 2020</w:t>
      </w:r>
      <w:r w:rsidRPr="00B15867">
        <w:rPr>
          <w:rFonts w:ascii="Verdana" w:hAnsi="Verdana"/>
          <w:sz w:val="20"/>
          <w:szCs w:val="20"/>
        </w:rPr>
        <w:t>, concerniente a la “Resolución de la Corte Interamericana de Derechos Humanos”, de esa fecha, “</w:t>
      </w:r>
      <w:r w:rsidR="0012610F" w:rsidRPr="0012610F">
        <w:rPr>
          <w:rFonts w:ascii="Verdana" w:hAnsi="Verdana"/>
          <w:sz w:val="20"/>
          <w:szCs w:val="20"/>
        </w:rPr>
        <w:t>Caso Fernández Ortega y otros Vs</w:t>
      </w:r>
      <w:r w:rsidR="0012610F">
        <w:rPr>
          <w:rFonts w:ascii="Verdana" w:hAnsi="Verdana"/>
          <w:sz w:val="20"/>
          <w:szCs w:val="20"/>
        </w:rPr>
        <w:t>. México. Medidas Provisionales</w:t>
      </w:r>
      <w:r w:rsidRPr="00B15867">
        <w:rPr>
          <w:rFonts w:ascii="Verdana" w:hAnsi="Verdana"/>
          <w:sz w:val="20"/>
          <w:szCs w:val="20"/>
        </w:rPr>
        <w:t xml:space="preserve">”, </w:t>
      </w:r>
      <w:r w:rsidR="00CF6167" w:rsidRPr="00B15867">
        <w:rPr>
          <w:rFonts w:ascii="Verdana" w:hAnsi="Verdana"/>
          <w:sz w:val="20"/>
          <w:szCs w:val="20"/>
        </w:rPr>
        <w:t xml:space="preserve">argumentos </w:t>
      </w:r>
      <w:r w:rsidRPr="00B15867">
        <w:rPr>
          <w:rFonts w:ascii="Verdana" w:hAnsi="Verdana"/>
          <w:sz w:val="20"/>
          <w:szCs w:val="20"/>
        </w:rPr>
        <w:t>que, por ende</w:t>
      </w:r>
      <w:r w:rsidR="00CF6167" w:rsidRPr="00B15867">
        <w:rPr>
          <w:rFonts w:ascii="Verdana" w:hAnsi="Verdana"/>
          <w:sz w:val="20"/>
          <w:szCs w:val="20"/>
        </w:rPr>
        <w:t>,</w:t>
      </w:r>
      <w:r w:rsidRPr="00B15867">
        <w:rPr>
          <w:rFonts w:ascii="Verdana" w:hAnsi="Verdana"/>
          <w:sz w:val="20"/>
          <w:szCs w:val="20"/>
        </w:rPr>
        <w:t xml:space="preserve"> se dan por reproducid</w:t>
      </w:r>
      <w:r w:rsidR="00CF6167" w:rsidRPr="00B15867">
        <w:rPr>
          <w:rFonts w:ascii="Verdana" w:hAnsi="Verdana"/>
          <w:sz w:val="20"/>
          <w:szCs w:val="20"/>
        </w:rPr>
        <w:t>o</w:t>
      </w:r>
      <w:r w:rsidRPr="00B15867">
        <w:rPr>
          <w:rFonts w:ascii="Verdana" w:hAnsi="Verdana"/>
          <w:sz w:val="20"/>
          <w:szCs w:val="20"/>
        </w:rPr>
        <w:t>s</w:t>
      </w:r>
      <w:r w:rsidR="00B15867" w:rsidRPr="00B15867">
        <w:rPr>
          <w:rFonts w:ascii="Verdana" w:hAnsi="Verdana"/>
          <w:sz w:val="20"/>
          <w:szCs w:val="20"/>
        </w:rPr>
        <w:t>.</w:t>
      </w:r>
    </w:p>
    <w:p w14:paraId="362F15BD" w14:textId="3580DAFA" w:rsidR="00CF6167" w:rsidRPr="00B15867" w:rsidRDefault="00CF6167" w:rsidP="0039038D">
      <w:pPr>
        <w:jc w:val="both"/>
        <w:rPr>
          <w:rFonts w:ascii="Verdana" w:hAnsi="Verdana"/>
          <w:sz w:val="20"/>
          <w:szCs w:val="20"/>
        </w:rPr>
      </w:pPr>
    </w:p>
    <w:p w14:paraId="2325EE4F" w14:textId="5617720D" w:rsidR="002E6045" w:rsidRPr="00B15867" w:rsidRDefault="002E6045" w:rsidP="0039038D">
      <w:pPr>
        <w:jc w:val="both"/>
        <w:rPr>
          <w:rFonts w:ascii="Verdana" w:hAnsi="Verdana"/>
          <w:sz w:val="20"/>
          <w:szCs w:val="20"/>
        </w:rPr>
      </w:pPr>
    </w:p>
    <w:p w14:paraId="4157F80E" w14:textId="30D12D89" w:rsidR="002E6045" w:rsidRPr="00B15867" w:rsidRDefault="002E6045" w:rsidP="0039038D">
      <w:pPr>
        <w:jc w:val="both"/>
        <w:rPr>
          <w:rFonts w:ascii="Verdana" w:hAnsi="Verdana"/>
          <w:sz w:val="20"/>
          <w:szCs w:val="20"/>
        </w:rPr>
      </w:pPr>
    </w:p>
    <w:p w14:paraId="0ED330A4" w14:textId="6AC549EC" w:rsidR="00CF6167" w:rsidRPr="00B15867" w:rsidRDefault="00CF6167" w:rsidP="0039038D">
      <w:pPr>
        <w:jc w:val="both"/>
        <w:rPr>
          <w:rFonts w:ascii="Verdana" w:hAnsi="Verdana"/>
          <w:sz w:val="20"/>
          <w:szCs w:val="20"/>
        </w:rPr>
      </w:pPr>
    </w:p>
    <w:p w14:paraId="5DCEEC7B" w14:textId="5C11BD18" w:rsidR="00CF6167" w:rsidRPr="00B15867" w:rsidRDefault="00CF6167" w:rsidP="00CF6167">
      <w:pPr>
        <w:spacing w:after="0" w:line="240" w:lineRule="auto"/>
        <w:jc w:val="right"/>
        <w:rPr>
          <w:rFonts w:ascii="Verdana" w:hAnsi="Verdana"/>
          <w:sz w:val="20"/>
          <w:szCs w:val="20"/>
        </w:rPr>
      </w:pPr>
      <w:r w:rsidRPr="00B15867">
        <w:rPr>
          <w:rFonts w:ascii="Verdana" w:hAnsi="Verdana"/>
          <w:sz w:val="20"/>
          <w:szCs w:val="20"/>
        </w:rPr>
        <w:t>Eduardo Vio Grossi</w:t>
      </w:r>
    </w:p>
    <w:p w14:paraId="1559FD1D" w14:textId="7FF766AF" w:rsidR="00CF6167" w:rsidRPr="00B15867" w:rsidRDefault="00CF6167" w:rsidP="00CF6167">
      <w:pPr>
        <w:spacing w:after="0" w:line="240" w:lineRule="auto"/>
        <w:jc w:val="right"/>
        <w:rPr>
          <w:rFonts w:ascii="Verdana" w:hAnsi="Verdana"/>
          <w:sz w:val="20"/>
          <w:szCs w:val="20"/>
        </w:rPr>
      </w:pPr>
      <w:r w:rsidRPr="00B15867">
        <w:rPr>
          <w:rFonts w:ascii="Verdana" w:hAnsi="Verdana"/>
          <w:sz w:val="20"/>
          <w:szCs w:val="20"/>
        </w:rPr>
        <w:t>Juez</w:t>
      </w:r>
    </w:p>
    <w:p w14:paraId="75CFE9BD" w14:textId="7AC81C27" w:rsidR="00DC6218" w:rsidRPr="00B15867" w:rsidRDefault="00DC6218" w:rsidP="000C163B">
      <w:pPr>
        <w:spacing w:after="0" w:line="240" w:lineRule="auto"/>
        <w:rPr>
          <w:rFonts w:ascii="Verdana" w:hAnsi="Verdana"/>
          <w:sz w:val="20"/>
          <w:szCs w:val="20"/>
        </w:rPr>
      </w:pPr>
    </w:p>
    <w:p w14:paraId="5A5145B9" w14:textId="13BC12B9" w:rsidR="00D80273" w:rsidRPr="00B15867" w:rsidRDefault="00D80273" w:rsidP="000C163B">
      <w:pPr>
        <w:spacing w:after="0" w:line="240" w:lineRule="auto"/>
        <w:rPr>
          <w:rFonts w:ascii="Verdana" w:hAnsi="Verdana"/>
          <w:sz w:val="20"/>
          <w:szCs w:val="20"/>
        </w:rPr>
      </w:pPr>
    </w:p>
    <w:p w14:paraId="656C3A5D" w14:textId="76E08389" w:rsidR="00D80273" w:rsidRPr="00B15867" w:rsidRDefault="00D80273" w:rsidP="000C163B">
      <w:pPr>
        <w:spacing w:after="0" w:line="240" w:lineRule="auto"/>
        <w:rPr>
          <w:rFonts w:ascii="Verdana" w:hAnsi="Verdana"/>
          <w:sz w:val="20"/>
          <w:szCs w:val="20"/>
        </w:rPr>
      </w:pPr>
    </w:p>
    <w:p w14:paraId="3E6A04D0" w14:textId="77777777" w:rsidR="00D80273" w:rsidRPr="00B15867" w:rsidRDefault="00D80273" w:rsidP="000C163B">
      <w:pPr>
        <w:spacing w:after="0" w:line="240" w:lineRule="auto"/>
        <w:rPr>
          <w:rFonts w:ascii="Verdana" w:hAnsi="Verdana"/>
          <w:sz w:val="20"/>
          <w:szCs w:val="20"/>
        </w:rPr>
      </w:pPr>
    </w:p>
    <w:p w14:paraId="4376C832" w14:textId="77777777" w:rsidR="00D80273" w:rsidRPr="00B15867" w:rsidRDefault="00D80273" w:rsidP="000C163B">
      <w:pPr>
        <w:spacing w:after="0" w:line="240" w:lineRule="auto"/>
        <w:rPr>
          <w:rFonts w:ascii="Verdana" w:hAnsi="Verdana"/>
          <w:sz w:val="20"/>
          <w:szCs w:val="20"/>
        </w:rPr>
      </w:pPr>
    </w:p>
    <w:p w14:paraId="39E88C28" w14:textId="04476EEA" w:rsidR="000C163B" w:rsidRPr="00B15867" w:rsidRDefault="000C163B" w:rsidP="00D80273">
      <w:pPr>
        <w:spacing w:after="0" w:line="240" w:lineRule="auto"/>
        <w:rPr>
          <w:rFonts w:ascii="Verdana" w:hAnsi="Verdana"/>
          <w:sz w:val="20"/>
          <w:szCs w:val="20"/>
        </w:rPr>
      </w:pPr>
      <w:r w:rsidRPr="00B15867">
        <w:rPr>
          <w:rFonts w:ascii="Verdana" w:hAnsi="Verdana"/>
          <w:sz w:val="20"/>
          <w:szCs w:val="20"/>
        </w:rPr>
        <w:t xml:space="preserve">Pablo Saavedra Alessandri </w:t>
      </w:r>
    </w:p>
    <w:p w14:paraId="6F71ADD6" w14:textId="1ADA0B19" w:rsidR="000C163B" w:rsidRPr="00B15867" w:rsidRDefault="000C163B" w:rsidP="00D80273">
      <w:pPr>
        <w:spacing w:after="0" w:line="240" w:lineRule="auto"/>
        <w:ind w:firstLine="708"/>
        <w:rPr>
          <w:rFonts w:ascii="Verdana" w:hAnsi="Verdana"/>
          <w:sz w:val="20"/>
          <w:szCs w:val="20"/>
        </w:rPr>
      </w:pPr>
      <w:r w:rsidRPr="00B15867">
        <w:rPr>
          <w:rFonts w:ascii="Verdana" w:hAnsi="Verdana"/>
          <w:sz w:val="20"/>
          <w:szCs w:val="20"/>
        </w:rPr>
        <w:t>Secretario</w:t>
      </w:r>
    </w:p>
    <w:p w14:paraId="0BF77242" w14:textId="77777777" w:rsidR="000C163B" w:rsidRDefault="000C163B"/>
    <w:sectPr w:rsidR="000C163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8A66A" w14:textId="77777777" w:rsidR="003805A4" w:rsidRDefault="003805A4" w:rsidP="00DC6218">
      <w:pPr>
        <w:spacing w:after="0" w:line="240" w:lineRule="auto"/>
      </w:pPr>
      <w:r>
        <w:separator/>
      </w:r>
    </w:p>
  </w:endnote>
  <w:endnote w:type="continuationSeparator" w:id="0">
    <w:p w14:paraId="08B8AEE2" w14:textId="77777777" w:rsidR="003805A4" w:rsidRDefault="003805A4" w:rsidP="00DC6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9C8B7" w14:textId="77777777" w:rsidR="003805A4" w:rsidRDefault="003805A4" w:rsidP="00DC6218">
      <w:pPr>
        <w:spacing w:after="0" w:line="240" w:lineRule="auto"/>
      </w:pPr>
      <w:r>
        <w:separator/>
      </w:r>
    </w:p>
  </w:footnote>
  <w:footnote w:type="continuationSeparator" w:id="0">
    <w:p w14:paraId="23D2EC91" w14:textId="77777777" w:rsidR="003805A4" w:rsidRDefault="003805A4" w:rsidP="00DC62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218"/>
    <w:rsid w:val="00035DA6"/>
    <w:rsid w:val="000B1A1D"/>
    <w:rsid w:val="000C163B"/>
    <w:rsid w:val="0012610F"/>
    <w:rsid w:val="001B7033"/>
    <w:rsid w:val="001D65FF"/>
    <w:rsid w:val="002A0839"/>
    <w:rsid w:val="002E6045"/>
    <w:rsid w:val="003138CD"/>
    <w:rsid w:val="003661C9"/>
    <w:rsid w:val="003805A4"/>
    <w:rsid w:val="0039038D"/>
    <w:rsid w:val="003922D6"/>
    <w:rsid w:val="003F3167"/>
    <w:rsid w:val="0053559B"/>
    <w:rsid w:val="005448A1"/>
    <w:rsid w:val="00671E46"/>
    <w:rsid w:val="00820983"/>
    <w:rsid w:val="009C23CD"/>
    <w:rsid w:val="00A1732D"/>
    <w:rsid w:val="00B075AE"/>
    <w:rsid w:val="00B15867"/>
    <w:rsid w:val="00B2282D"/>
    <w:rsid w:val="00CF6167"/>
    <w:rsid w:val="00D80273"/>
    <w:rsid w:val="00DC6218"/>
    <w:rsid w:val="00E317AE"/>
    <w:rsid w:val="00EF4AC9"/>
    <w:rsid w:val="00F05947"/>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2DD9E"/>
  <w15:chartTrackingRefBased/>
  <w15:docId w15:val="{6963DBA3-9EB3-4B50-B835-DD6AF9691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line="276" w:lineRule="auto"/>
        <w:ind w:left="-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218"/>
    <w:pPr>
      <w:spacing w:after="200"/>
      <w:ind w:left="0"/>
      <w:jc w:val="left"/>
    </w:pPr>
    <w:rPr>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A Fu,Footnote Text Char Char Char Char Char,Footnote Text Char Char Char Char,Footnote reference,Footnote Text Char Char Char,Footnote Text Cha,FA Fußnotentext,FA Fuﬂnotentext,Footnote Text Char Char,FA Fu Car,Ca,ft,C,FA Fu?notentext,5"/>
    <w:basedOn w:val="Normal"/>
    <w:link w:val="TextonotapieCar"/>
    <w:uiPriority w:val="99"/>
    <w:unhideWhenUsed/>
    <w:qFormat/>
    <w:rsid w:val="00DC6218"/>
    <w:pPr>
      <w:spacing w:after="0" w:line="240" w:lineRule="auto"/>
    </w:pPr>
    <w:rPr>
      <w:sz w:val="20"/>
      <w:szCs w:val="20"/>
    </w:rPr>
  </w:style>
  <w:style w:type="character" w:customStyle="1" w:styleId="TextonotapieCar">
    <w:name w:val="Texto nota pie Car"/>
    <w:aliases w:val="FA Fu Car1,Footnote Text Char Char Char Char Char Car,Footnote Text Char Char Char Char Car,Footnote reference Car,Footnote Text Char Char Char Car,Footnote Text Cha Car,FA Fußnotentext Car,FA Fuﬂnotentext Car,FA Fu Car Car,Ca Car"/>
    <w:basedOn w:val="Fuentedeprrafopredeter"/>
    <w:link w:val="Textonotapie"/>
    <w:uiPriority w:val="99"/>
    <w:qFormat/>
    <w:rsid w:val="00DC6218"/>
    <w:rPr>
      <w:sz w:val="20"/>
      <w:szCs w:val="20"/>
      <w:lang w:val="es-CR"/>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 de nota al"/>
    <w:basedOn w:val="Fuentedeprrafopredeter"/>
    <w:link w:val="4GChar"/>
    <w:uiPriority w:val="99"/>
    <w:unhideWhenUsed/>
    <w:qFormat/>
    <w:rsid w:val="00DC6218"/>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C6218"/>
    <w:pPr>
      <w:spacing w:after="0" w:line="240" w:lineRule="auto"/>
      <w:jc w:val="both"/>
    </w:pPr>
    <w:rPr>
      <w:vertAlign w:val="superscript"/>
      <w:lang w:val="es-CL"/>
    </w:rPr>
  </w:style>
  <w:style w:type="character" w:styleId="Refdecomentario">
    <w:name w:val="annotation reference"/>
    <w:uiPriority w:val="99"/>
    <w:semiHidden/>
    <w:unhideWhenUsed/>
    <w:rsid w:val="00B15867"/>
    <w:rPr>
      <w:sz w:val="16"/>
      <w:szCs w:val="16"/>
    </w:rPr>
  </w:style>
  <w:style w:type="paragraph" w:styleId="Textocomentario">
    <w:name w:val="annotation text"/>
    <w:basedOn w:val="Normal"/>
    <w:link w:val="TextocomentarioCar"/>
    <w:uiPriority w:val="99"/>
    <w:unhideWhenUsed/>
    <w:rsid w:val="00B15867"/>
    <w:pPr>
      <w:spacing w:after="0" w:line="240" w:lineRule="auto"/>
    </w:pPr>
    <w:rPr>
      <w:rFonts w:ascii="Times New Roman" w:eastAsia="Times New Roman" w:hAnsi="Times New Roman" w:cs="Times New Roman"/>
      <w:sz w:val="20"/>
      <w:szCs w:val="20"/>
      <w:lang w:val="es-ES_tradnl"/>
    </w:rPr>
  </w:style>
  <w:style w:type="character" w:customStyle="1" w:styleId="TextocomentarioCar">
    <w:name w:val="Texto comentario Car"/>
    <w:basedOn w:val="Fuentedeprrafopredeter"/>
    <w:link w:val="Textocomentario"/>
    <w:uiPriority w:val="99"/>
    <w:rsid w:val="00B15867"/>
    <w:rPr>
      <w:rFonts w:ascii="Times New Roman" w:eastAsia="Times New Roman" w:hAnsi="Times New Roman" w:cs="Times New Roman"/>
      <w:sz w:val="20"/>
      <w:szCs w:val="20"/>
      <w:lang w:val="es-ES_tradnl"/>
    </w:rPr>
  </w:style>
  <w:style w:type="paragraph" w:styleId="Textodeglobo">
    <w:name w:val="Balloon Text"/>
    <w:basedOn w:val="Normal"/>
    <w:link w:val="TextodegloboCar"/>
    <w:uiPriority w:val="99"/>
    <w:semiHidden/>
    <w:unhideWhenUsed/>
    <w:rsid w:val="00B158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5867"/>
    <w:rPr>
      <w:rFonts w:ascii="Segoe UI" w:hAnsi="Segoe UI" w:cs="Segoe UI"/>
      <w:sz w:val="18"/>
      <w:szCs w:val="18"/>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544</Characters>
  <Application>Microsoft Office Word</Application>
  <DocSecurity>4</DocSecurity>
  <Lines>9</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Ana Rita Ramirez</cp:lastModifiedBy>
  <cp:revision>2</cp:revision>
  <dcterms:created xsi:type="dcterms:W3CDTF">2021-05-11T21:46:00Z</dcterms:created>
  <dcterms:modified xsi:type="dcterms:W3CDTF">2021-05-11T21:46:00Z</dcterms:modified>
</cp:coreProperties>
</file>